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E6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48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Cs/>
          <w:sz w:val="24"/>
          <w:szCs w:val="28"/>
          <w:highlight w:val="none"/>
          <w:woUserID w:val="3"/>
        </w:rPr>
      </w:pPr>
      <w:r>
        <w:rPr>
          <w:rStyle w:val="10"/>
          <w:rFonts w:hint="eastAsia" w:ascii="方正小标宋简体" w:hAnsi="方正小标宋简体" w:eastAsia="方正小标宋简体" w:cs="方正小标宋简体"/>
          <w:bCs/>
          <w:sz w:val="24"/>
          <w:szCs w:val="28"/>
          <w:highlight w:val="none"/>
          <w:woUserID w:val="3"/>
        </w:rPr>
        <w:t>2024中国饮料行业高质量发展大会</w:t>
      </w:r>
    </w:p>
    <w:p w14:paraId="03640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48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Cs/>
          <w:sz w:val="24"/>
          <w:szCs w:val="28"/>
          <w:highlight w:val="none"/>
        </w:rPr>
      </w:pPr>
      <w:r>
        <w:rPr>
          <w:rStyle w:val="10"/>
          <w:rFonts w:hint="eastAsia" w:ascii="方正小标宋简体" w:hAnsi="方正小标宋简体" w:eastAsia="方正小标宋简体" w:cs="方正小标宋简体"/>
          <w:bCs/>
          <w:sz w:val="24"/>
          <w:szCs w:val="28"/>
          <w:highlight w:val="none"/>
          <w:woUserID w:val="3"/>
        </w:rPr>
        <w:t>中国饮料工业协会2024年理事会扩大会</w:t>
      </w:r>
      <w:r>
        <w:rPr>
          <w:rStyle w:val="10"/>
          <w:rFonts w:hint="eastAsia" w:ascii="方正小标宋简体" w:hAnsi="方正小标宋简体" w:eastAsia="方正小标宋简体" w:cs="方正小标宋简体"/>
          <w:bCs/>
          <w:sz w:val="24"/>
          <w:szCs w:val="28"/>
          <w:highlight w:val="none"/>
        </w:rPr>
        <w:t>议</w:t>
      </w:r>
    </w:p>
    <w:p w14:paraId="2A70EEB8">
      <w:pPr>
        <w:snapToGrid w:val="0"/>
        <w:spacing w:line="240" w:lineRule="auto"/>
        <w:ind w:left="0" w:firstLine="0" w:firstLineChars="0"/>
        <w:jc w:val="center"/>
        <w:rPr>
          <w:rStyle w:val="10"/>
          <w:rFonts w:hint="eastAsia" w:ascii="方正小标宋简体" w:hAnsi="方正小标宋简体" w:eastAsia="方正小标宋简体" w:cs="方正小标宋简体"/>
          <w:bCs/>
          <w:sz w:val="24"/>
          <w:szCs w:val="28"/>
        </w:rPr>
      </w:pPr>
      <w:r>
        <w:rPr>
          <w:rStyle w:val="10"/>
          <w:rFonts w:hint="eastAsia" w:ascii="方正小标宋简体" w:hAnsi="方正小标宋简体" w:eastAsia="方正小标宋简体" w:cs="方正小标宋简体"/>
          <w:bCs/>
          <w:sz w:val="24"/>
          <w:szCs w:val="28"/>
        </w:rPr>
        <w:t>参会回执</w:t>
      </w:r>
    </w:p>
    <w:tbl>
      <w:tblPr>
        <w:tblStyle w:val="4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790"/>
        <w:gridCol w:w="1290"/>
        <w:gridCol w:w="832"/>
        <w:gridCol w:w="426"/>
        <w:gridCol w:w="1675"/>
        <w:gridCol w:w="1146"/>
        <w:gridCol w:w="1821"/>
      </w:tblGrid>
      <w:tr w14:paraId="6718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580" w:type="dxa"/>
            <w:gridSpan w:val="8"/>
            <w:tcBorders>
              <w:top w:val="single" w:color="808080" w:sz="12" w:space="0"/>
              <w:left w:val="single" w:color="808080" w:sz="12" w:space="0"/>
              <w:bottom w:val="single" w:color="808080" w:sz="4" w:space="0"/>
              <w:right w:val="single" w:color="808080" w:sz="12" w:space="0"/>
            </w:tcBorders>
            <w:shd w:val="clear" w:color="auto" w:fill="D9D9D9"/>
            <w:vAlign w:val="center"/>
          </w:tcPr>
          <w:p w14:paraId="73E452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等线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㈠单位基本资料（请详实填写，以便及时联络）</w:t>
            </w:r>
          </w:p>
        </w:tc>
      </w:tr>
      <w:tr w14:paraId="42E3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00" w:type="dxa"/>
            <w:tcBorders>
              <w:top w:val="single" w:color="808080" w:sz="12" w:space="0"/>
              <w:left w:val="single" w:color="808080" w:sz="12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2F3116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7980" w:type="dxa"/>
            <w:gridSpan w:val="7"/>
            <w:tcBorders>
              <w:top w:val="single" w:color="808080" w:sz="12" w:space="0"/>
              <w:left w:val="nil"/>
              <w:bottom w:val="single" w:color="808080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52CD0E4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Arial" w:hAnsi="Arial" w:eastAsia="等线" w:cs="Arial"/>
                <w:bCs/>
                <w:kern w:val="2"/>
                <w:sz w:val="18"/>
                <w:szCs w:val="18"/>
              </w:rPr>
            </w:pPr>
          </w:p>
        </w:tc>
      </w:tr>
      <w:tr w14:paraId="13A7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00" w:type="dxa"/>
            <w:tcBorders>
              <w:top w:val="single" w:color="808080" w:sz="4" w:space="0"/>
              <w:left w:val="single" w:color="808080" w:sz="12" w:space="0"/>
              <w:bottom w:val="inset" w:color="7F7F7F" w:sz="12" w:space="0"/>
              <w:right w:val="single" w:color="808080" w:sz="4" w:space="0"/>
            </w:tcBorders>
            <w:shd w:val="clear" w:color="auto" w:fill="auto"/>
            <w:vAlign w:val="center"/>
          </w:tcPr>
          <w:p w14:paraId="2D46CC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地</w:t>
            </w:r>
            <w:r>
              <w:rPr>
                <w:rFonts w:hint="default" w:ascii="Arial" w:hAnsi="Arial" w:eastAsia="等线" w:cs="Arial"/>
                <w:kern w:val="2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址</w:t>
            </w:r>
          </w:p>
        </w:tc>
        <w:tc>
          <w:tcPr>
            <w:tcW w:w="5013" w:type="dxa"/>
            <w:gridSpan w:val="5"/>
            <w:tcBorders>
              <w:top w:val="single" w:color="808080" w:sz="4" w:space="0"/>
              <w:left w:val="nil"/>
              <w:bottom w:val="inset" w:color="7F7F7F" w:sz="12" w:space="0"/>
              <w:right w:val="single" w:color="808080" w:sz="4" w:space="0"/>
            </w:tcBorders>
            <w:shd w:val="clear" w:color="auto" w:fill="auto"/>
            <w:vAlign w:val="center"/>
          </w:tcPr>
          <w:p w14:paraId="1B253D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Arial" w:hAnsi="Arial" w:eastAsia="等线" w:cs="Arial"/>
                <w:bCs/>
                <w:kern w:val="2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808080" w:sz="4" w:space="0"/>
              <w:left w:val="nil"/>
              <w:bottom w:val="inset" w:color="7F7F7F" w:sz="12" w:space="0"/>
              <w:right w:val="single" w:color="808080" w:sz="4" w:space="0"/>
            </w:tcBorders>
            <w:shd w:val="clear" w:color="auto" w:fill="auto"/>
            <w:vAlign w:val="center"/>
          </w:tcPr>
          <w:p w14:paraId="4F9D01C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bCs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邮</w:t>
            </w:r>
            <w:r>
              <w:rPr>
                <w:rFonts w:hint="default" w:ascii="Arial" w:hAnsi="Arial" w:eastAsia="等线" w:cs="Arial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编</w:t>
            </w:r>
          </w:p>
        </w:tc>
        <w:tc>
          <w:tcPr>
            <w:tcW w:w="1821" w:type="dxa"/>
            <w:tcBorders>
              <w:top w:val="single" w:color="808080" w:sz="4" w:space="0"/>
              <w:left w:val="nil"/>
              <w:bottom w:val="inset" w:color="7F7F7F" w:sz="12" w:space="0"/>
              <w:right w:val="single" w:color="808080" w:sz="12" w:space="0"/>
            </w:tcBorders>
            <w:shd w:val="clear" w:color="auto" w:fill="auto"/>
            <w:vAlign w:val="center"/>
          </w:tcPr>
          <w:p w14:paraId="532361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center"/>
              <w:rPr>
                <w:rFonts w:hint="default" w:ascii="Arial" w:hAnsi="Arial" w:eastAsia="等线" w:cs="Arial"/>
                <w:bCs/>
                <w:kern w:val="2"/>
                <w:sz w:val="18"/>
                <w:szCs w:val="18"/>
              </w:rPr>
            </w:pPr>
          </w:p>
        </w:tc>
      </w:tr>
      <w:tr w14:paraId="1BF6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580" w:type="dxa"/>
            <w:gridSpan w:val="8"/>
            <w:tcBorders>
              <w:top w:val="inset" w:color="7F7F7F" w:sz="12" w:space="0"/>
              <w:left w:val="single" w:color="808080" w:sz="12" w:space="0"/>
              <w:bottom w:val="inset" w:color="7F7F7F" w:sz="12" w:space="0"/>
              <w:right w:val="single" w:color="808080" w:sz="12" w:space="0"/>
            </w:tcBorders>
            <w:shd w:val="clear" w:color="auto" w:fill="D9D9D9"/>
            <w:vAlign w:val="center"/>
          </w:tcPr>
          <w:p w14:paraId="019957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等线" w:cs="Arial"/>
                <w:kern w:val="2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㈡参会人员信息（请详细填写，以便参会统计及会务通知）</w:t>
            </w:r>
          </w:p>
        </w:tc>
      </w:tr>
      <w:tr w14:paraId="5BE6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600" w:type="dxa"/>
            <w:tcBorders>
              <w:top w:val="inset" w:color="7F7F7F" w:sz="12" w:space="0"/>
              <w:left w:val="single" w:color="808080" w:sz="12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0D830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姓</w:t>
            </w:r>
            <w:r>
              <w:rPr>
                <w:rFonts w:hint="default" w:ascii="Arial" w:hAnsi="Arial" w:eastAsia="等线" w:cs="Arial"/>
                <w:kern w:val="2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名</w:t>
            </w:r>
          </w:p>
        </w:tc>
        <w:tc>
          <w:tcPr>
            <w:tcW w:w="790" w:type="dxa"/>
            <w:tcBorders>
              <w:top w:val="inset" w:color="7F7F7F" w:sz="12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05A15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性</w:t>
            </w:r>
            <w:r>
              <w:rPr>
                <w:rFonts w:hint="default" w:ascii="Arial" w:hAnsi="Arial" w:eastAsia="等线" w:cs="Arial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别</w:t>
            </w:r>
          </w:p>
        </w:tc>
        <w:tc>
          <w:tcPr>
            <w:tcW w:w="2122" w:type="dxa"/>
            <w:gridSpan w:val="2"/>
            <w:tcBorders>
              <w:top w:val="inset" w:color="7F7F7F" w:sz="12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D58631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职务</w:t>
            </w:r>
            <w:r>
              <w:rPr>
                <w:rFonts w:hint="default" w:ascii="Arial" w:hAnsi="Arial" w:eastAsia="等线" w:cs="Arial"/>
                <w:kern w:val="2"/>
                <w:sz w:val="18"/>
                <w:szCs w:val="18"/>
                <w:lang w:val="en-US" w:eastAsia="zh-CN" w:bidi="ar"/>
              </w:rPr>
              <w:t xml:space="preserve"> / </w:t>
            </w: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职称</w:t>
            </w:r>
          </w:p>
        </w:tc>
        <w:tc>
          <w:tcPr>
            <w:tcW w:w="2101" w:type="dxa"/>
            <w:gridSpan w:val="2"/>
            <w:tcBorders>
              <w:top w:val="inset" w:color="7F7F7F" w:sz="12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5F78EB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手</w:t>
            </w:r>
            <w:r>
              <w:rPr>
                <w:rFonts w:hint="default" w:ascii="Arial" w:hAnsi="Arial" w:eastAsia="等线" w:cs="Arial"/>
                <w:kern w:val="2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等线" w:hAnsi="等线" w:eastAsia="等线" w:cs="等线"/>
                <w:kern w:val="2"/>
                <w:sz w:val="18"/>
                <w:szCs w:val="18"/>
                <w:lang w:val="en-US" w:eastAsia="zh-CN" w:bidi="ar"/>
              </w:rPr>
              <w:t>机</w:t>
            </w:r>
          </w:p>
        </w:tc>
        <w:tc>
          <w:tcPr>
            <w:tcW w:w="2967" w:type="dxa"/>
            <w:gridSpan w:val="2"/>
            <w:tcBorders>
              <w:top w:val="inset" w:color="7F7F7F" w:sz="12" w:space="0"/>
              <w:left w:val="nil"/>
              <w:bottom w:val="single" w:color="808080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6E2BD0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kern w:val="2"/>
                <w:sz w:val="18"/>
                <w:szCs w:val="18"/>
                <w:lang w:val="en-US" w:eastAsia="zh-CN" w:bidi="ar"/>
              </w:rPr>
              <w:t>E-mail</w:t>
            </w:r>
          </w:p>
        </w:tc>
      </w:tr>
      <w:tr w14:paraId="280B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00" w:type="dxa"/>
            <w:tcBorders>
              <w:top w:val="inset" w:color="7F7F7F" w:sz="12" w:space="0"/>
              <w:left w:val="single" w:color="808080" w:sz="12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B96463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inset" w:color="7F7F7F" w:sz="12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0D8DB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</w:p>
        </w:tc>
        <w:tc>
          <w:tcPr>
            <w:tcW w:w="2122" w:type="dxa"/>
            <w:gridSpan w:val="2"/>
            <w:tcBorders>
              <w:top w:val="inset" w:color="7F7F7F" w:sz="12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487D31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tcBorders>
              <w:top w:val="inset" w:color="7F7F7F" w:sz="12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73DBF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</w:p>
        </w:tc>
        <w:tc>
          <w:tcPr>
            <w:tcW w:w="2967" w:type="dxa"/>
            <w:gridSpan w:val="2"/>
            <w:tcBorders>
              <w:top w:val="inset" w:color="7F7F7F" w:sz="12" w:space="0"/>
              <w:left w:val="nil"/>
              <w:bottom w:val="single" w:color="808080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068204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</w:p>
        </w:tc>
      </w:tr>
      <w:tr w14:paraId="2BA8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00" w:type="dxa"/>
            <w:tcBorders>
              <w:top w:val="single" w:color="808080" w:sz="4" w:space="0"/>
              <w:left w:val="single" w:color="808080" w:sz="12" w:space="0"/>
              <w:bottom w:val="single" w:color="auto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C381B7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808080" w:sz="4" w:space="0"/>
              <w:left w:val="nil"/>
              <w:bottom w:val="single" w:color="auto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646088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</w:p>
        </w:tc>
        <w:tc>
          <w:tcPr>
            <w:tcW w:w="2122" w:type="dxa"/>
            <w:gridSpan w:val="2"/>
            <w:tcBorders>
              <w:top w:val="single" w:color="808080" w:sz="4" w:space="0"/>
              <w:left w:val="nil"/>
              <w:bottom w:val="single" w:color="auto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6D4C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bCs/>
                <w:kern w:val="2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tcBorders>
              <w:top w:val="single" w:color="808080" w:sz="4" w:space="0"/>
              <w:left w:val="nil"/>
              <w:bottom w:val="single" w:color="auto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3C33E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bCs/>
                <w:kern w:val="2"/>
                <w:sz w:val="18"/>
                <w:szCs w:val="18"/>
              </w:rPr>
            </w:pPr>
          </w:p>
        </w:tc>
        <w:tc>
          <w:tcPr>
            <w:tcW w:w="2967" w:type="dxa"/>
            <w:gridSpan w:val="2"/>
            <w:tcBorders>
              <w:top w:val="single" w:color="808080" w:sz="4" w:space="0"/>
              <w:left w:val="nil"/>
              <w:bottom w:val="single" w:color="auto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19509F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bCs/>
                <w:kern w:val="2"/>
                <w:sz w:val="18"/>
                <w:szCs w:val="18"/>
              </w:rPr>
            </w:pPr>
          </w:p>
        </w:tc>
      </w:tr>
      <w:tr w14:paraId="57D1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808080" w:sz="12" w:space="0"/>
              <w:bottom w:val="inset" w:color="7F7F7F" w:sz="12" w:space="0"/>
              <w:right w:val="single" w:color="808080" w:sz="4" w:space="0"/>
            </w:tcBorders>
            <w:shd w:val="clear" w:color="auto" w:fill="auto"/>
            <w:vAlign w:val="center"/>
          </w:tcPr>
          <w:p w14:paraId="09A08E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inset" w:color="7F7F7F" w:sz="12" w:space="0"/>
              <w:right w:val="single" w:color="808080" w:sz="4" w:space="0"/>
            </w:tcBorders>
            <w:shd w:val="clear" w:color="auto" w:fill="auto"/>
            <w:vAlign w:val="center"/>
          </w:tcPr>
          <w:p w14:paraId="387B7C5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2"/>
                <w:sz w:val="18"/>
                <w:szCs w:val="18"/>
              </w:rPr>
            </w:pP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nil"/>
              <w:bottom w:val="inset" w:color="7F7F7F" w:sz="12" w:space="0"/>
              <w:right w:val="single" w:color="808080" w:sz="4" w:space="0"/>
            </w:tcBorders>
            <w:shd w:val="clear" w:color="auto" w:fill="auto"/>
            <w:vAlign w:val="center"/>
          </w:tcPr>
          <w:p w14:paraId="01FF6C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bCs/>
                <w:kern w:val="2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nil"/>
              <w:bottom w:val="inset" w:color="7F7F7F" w:sz="12" w:space="0"/>
              <w:right w:val="single" w:color="808080" w:sz="4" w:space="0"/>
            </w:tcBorders>
            <w:shd w:val="clear" w:color="auto" w:fill="auto"/>
            <w:vAlign w:val="center"/>
          </w:tcPr>
          <w:p w14:paraId="065D95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bCs/>
                <w:kern w:val="2"/>
                <w:sz w:val="18"/>
                <w:szCs w:val="18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inset" w:color="7F7F7F" w:sz="12" w:space="0"/>
              <w:right w:val="single" w:color="808080" w:sz="12" w:space="0"/>
            </w:tcBorders>
            <w:shd w:val="clear" w:color="auto" w:fill="auto"/>
            <w:vAlign w:val="center"/>
          </w:tcPr>
          <w:p w14:paraId="057AAB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bCs/>
                <w:kern w:val="2"/>
                <w:sz w:val="18"/>
                <w:szCs w:val="18"/>
              </w:rPr>
            </w:pPr>
          </w:p>
        </w:tc>
      </w:tr>
      <w:tr w14:paraId="6D39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580" w:type="dxa"/>
            <w:gridSpan w:val="8"/>
            <w:tcBorders>
              <w:top w:val="inset" w:color="7F7F7F" w:sz="12" w:space="0"/>
              <w:left w:val="single" w:color="808080" w:sz="12" w:space="0"/>
              <w:bottom w:val="inset" w:color="7F7F7F" w:sz="12" w:space="0"/>
              <w:right w:val="single" w:color="808080" w:sz="12" w:space="0"/>
            </w:tcBorders>
            <w:shd w:val="clear" w:color="auto" w:fill="D9D9D9"/>
            <w:vAlign w:val="center"/>
          </w:tcPr>
          <w:p w14:paraId="245FA69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等线" w:cs="Arial"/>
                <w:bCs/>
                <w:kern w:val="2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㈢参会费用及付款方式（请勾选参加的会议与对应的价格）</w:t>
            </w:r>
          </w:p>
        </w:tc>
      </w:tr>
      <w:tr w14:paraId="30EF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680" w:type="dxa"/>
            <w:gridSpan w:val="3"/>
            <w:tcBorders>
              <w:top w:val="inset" w:color="7F7F7F" w:sz="12" w:space="0"/>
              <w:left w:val="single" w:color="808080" w:sz="12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92B76B5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Arial" w:hAnsi="Arial" w:eastAsia="等线" w:cs="Arial"/>
                <w:b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</w:rPr>
              <w:t>□</w:t>
            </w:r>
            <w:r>
              <w:rPr>
                <w:rFonts w:hint="default" w:ascii="Arial" w:hAnsi="Arial" w:eastAsia="等线" w:cs="Arial"/>
                <w:b/>
                <w:bCs w:val="0"/>
                <w:kern w:val="2"/>
                <w:sz w:val="18"/>
                <w:szCs w:val="18"/>
              </w:rPr>
              <w:t xml:space="preserve"> 2024中国饮料行业高质量发展大会</w:t>
            </w:r>
          </w:p>
          <w:p w14:paraId="34403A09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Arial" w:hAnsi="Arial" w:eastAsia="等线" w:cs="Arial"/>
                <w:b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 w:val="0"/>
                <w:kern w:val="2"/>
                <w:sz w:val="18"/>
                <w:szCs w:val="18"/>
              </w:rPr>
              <w:t>中国饮料工业协会2024年理事会扩大会议</w:t>
            </w:r>
          </w:p>
        </w:tc>
        <w:tc>
          <w:tcPr>
            <w:tcW w:w="2933" w:type="dxa"/>
            <w:gridSpan w:val="3"/>
            <w:tcBorders>
              <w:top w:val="inset" w:color="7F7F7F" w:sz="12" w:space="0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5E1073E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已交</w:t>
            </w: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2024</w:t>
            </w: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年会费的会员代表</w:t>
            </w:r>
          </w:p>
        </w:tc>
        <w:tc>
          <w:tcPr>
            <w:tcW w:w="2967" w:type="dxa"/>
            <w:gridSpan w:val="2"/>
            <w:tcBorders>
              <w:top w:val="inset" w:color="7F7F7F" w:sz="12" w:space="0"/>
              <w:left w:val="nil"/>
              <w:bottom w:val="single" w:color="808080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3FA4ED1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其他代表</w:t>
            </w:r>
          </w:p>
        </w:tc>
      </w:tr>
      <w:tr w14:paraId="1AC0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3680" w:type="dxa"/>
            <w:gridSpan w:val="3"/>
            <w:tcBorders>
              <w:top w:val="single" w:color="808080" w:sz="4" w:space="0"/>
              <w:left w:val="single" w:color="808080" w:sz="12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E76EAD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28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日前</w:t>
            </w:r>
          </w:p>
        </w:tc>
        <w:tc>
          <w:tcPr>
            <w:tcW w:w="2933" w:type="dxa"/>
            <w:gridSpan w:val="3"/>
            <w:vMerge w:val="restart"/>
            <w:tcBorders>
              <w:top w:val="single" w:color="808080" w:sz="4" w:space="0"/>
              <w:left w:val="nil"/>
              <w:right w:val="single" w:color="808080" w:sz="4" w:space="0"/>
            </w:tcBorders>
            <w:shd w:val="clear" w:color="auto" w:fill="auto"/>
            <w:vAlign w:val="center"/>
          </w:tcPr>
          <w:p w14:paraId="7288A6B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 xml:space="preserve">□ 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2800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  <w:tc>
          <w:tcPr>
            <w:tcW w:w="2967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464BC1C2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 xml:space="preserve">□ 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3000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</w:tr>
      <w:tr w14:paraId="0464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3680" w:type="dxa"/>
            <w:gridSpan w:val="3"/>
            <w:tcBorders>
              <w:top w:val="single" w:color="808080" w:sz="4" w:space="0"/>
              <w:left w:val="single" w:color="808080" w:sz="12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126E097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28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日后</w:t>
            </w:r>
          </w:p>
        </w:tc>
        <w:tc>
          <w:tcPr>
            <w:tcW w:w="2933" w:type="dxa"/>
            <w:gridSpan w:val="3"/>
            <w:vMerge w:val="continue"/>
            <w:tcBorders>
              <w:left w:val="nil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E375D9A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2967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4B905A9D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 xml:space="preserve">□ 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3200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</w:tr>
      <w:tr w14:paraId="0FF0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80" w:type="dxa"/>
            <w:gridSpan w:val="8"/>
            <w:tcBorders>
              <w:top w:val="single" w:color="808080" w:sz="4" w:space="0"/>
              <w:left w:val="single" w:color="808080" w:sz="12" w:space="0"/>
              <w:bottom w:val="single" w:color="808080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2A97761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361"/>
              <w:jc w:val="both"/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⒈同一单位2人参加大会，会务费九折；3人及以上，会务费八折。</w:t>
            </w:r>
          </w:p>
          <w:p w14:paraId="0CCE335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361"/>
              <w:jc w:val="both"/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⒉同时报名参加大会与培训，培训费用减免100元。</w:t>
            </w:r>
          </w:p>
        </w:tc>
      </w:tr>
      <w:tr w14:paraId="337E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3680" w:type="dxa"/>
            <w:gridSpan w:val="3"/>
            <w:tcBorders>
              <w:top w:val="single" w:color="808080" w:sz="4" w:space="0"/>
              <w:left w:val="single" w:color="808080" w:sz="12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7F498296">
            <w:pPr>
              <w:pStyle w:val="7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Arial" w:hAnsi="Arial" w:eastAsia="等线" w:cs="Arial"/>
                <w:b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</w:rPr>
              <w:t>□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 w:val="0"/>
                <w:kern w:val="2"/>
                <w:sz w:val="18"/>
                <w:szCs w:val="18"/>
              </w:rPr>
              <w:t>饮料</w:t>
            </w:r>
            <w:r>
              <w:rPr>
                <w:rFonts w:hint="eastAsia" w:ascii="等线" w:hAnsi="等线" w:eastAsia="等线" w:cs="等线"/>
                <w:b/>
                <w:bCs w:val="0"/>
                <w:kern w:val="2"/>
                <w:sz w:val="18"/>
                <w:szCs w:val="18"/>
                <w:lang w:val="en-US" w:eastAsia="zh-CN"/>
              </w:rPr>
              <w:t>及相关</w:t>
            </w:r>
            <w:r>
              <w:rPr>
                <w:rFonts w:hint="eastAsia" w:ascii="等线" w:hAnsi="等线" w:eastAsia="等线" w:cs="等线"/>
                <w:b/>
                <w:bCs w:val="0"/>
                <w:kern w:val="2"/>
                <w:sz w:val="18"/>
                <w:szCs w:val="18"/>
              </w:rPr>
              <w:t>标准法规培训</w:t>
            </w:r>
          </w:p>
        </w:tc>
        <w:tc>
          <w:tcPr>
            <w:tcW w:w="5900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3E9E802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参与代表</w:t>
            </w:r>
          </w:p>
        </w:tc>
      </w:tr>
      <w:tr w14:paraId="2123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3680" w:type="dxa"/>
            <w:gridSpan w:val="3"/>
            <w:tcBorders>
              <w:top w:val="single" w:color="808080" w:sz="4" w:space="0"/>
              <w:left w:val="single" w:color="808080" w:sz="12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305CF6B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只参加培训</w:t>
            </w:r>
          </w:p>
        </w:tc>
        <w:tc>
          <w:tcPr>
            <w:tcW w:w="5900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785B7BAF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 xml:space="preserve">□ 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900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</w:tr>
      <w:tr w14:paraId="02C3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3680" w:type="dxa"/>
            <w:gridSpan w:val="3"/>
            <w:tcBorders>
              <w:top w:val="single" w:color="808080" w:sz="4" w:space="0"/>
              <w:left w:val="single" w:color="808080" w:sz="12" w:space="0"/>
              <w:bottom w:val="single" w:color="808080" w:sz="4" w:space="0"/>
              <w:right w:val="single" w:color="808080" w:sz="4" w:space="0"/>
            </w:tcBorders>
            <w:shd w:val="clear" w:color="auto" w:fill="auto"/>
            <w:vAlign w:val="center"/>
          </w:tcPr>
          <w:p w14:paraId="0CD6B9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参加大会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+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培训</w:t>
            </w:r>
          </w:p>
        </w:tc>
        <w:tc>
          <w:tcPr>
            <w:tcW w:w="5900" w:type="dxa"/>
            <w:gridSpan w:val="5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7DB98097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 xml:space="preserve">□ 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800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人</w:t>
            </w:r>
          </w:p>
        </w:tc>
      </w:tr>
      <w:tr w14:paraId="57EF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390" w:type="dxa"/>
            <w:gridSpan w:val="2"/>
            <w:tcBorders>
              <w:top w:val="single" w:color="808080" w:sz="4" w:space="0"/>
              <w:left w:val="single" w:color="808080" w:sz="12" w:space="0"/>
              <w:bottom w:val="single" w:color="808080" w:sz="4" w:space="0"/>
              <w:right w:val="single" w:color="7E7E7E" w:sz="4" w:space="0"/>
            </w:tcBorders>
            <w:shd w:val="clear" w:color="auto" w:fill="auto"/>
            <w:vAlign w:val="center"/>
          </w:tcPr>
          <w:p w14:paraId="142E7F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1"/>
              <w:jc w:val="both"/>
              <w:rPr>
                <w:rFonts w:hint="default" w:ascii="Arial" w:hAnsi="Arial" w:eastAsia="等线" w:cs="Arial"/>
                <w:b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公司税号（必填）</w:t>
            </w:r>
          </w:p>
        </w:tc>
        <w:tc>
          <w:tcPr>
            <w:tcW w:w="2548" w:type="dxa"/>
            <w:gridSpan w:val="3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  <w:shd w:val="clear" w:color="auto" w:fill="auto"/>
            <w:vAlign w:val="center"/>
          </w:tcPr>
          <w:p w14:paraId="3ABAB876"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color="808080" w:sz="4" w:space="0"/>
              <w:left w:val="nil"/>
              <w:bottom w:val="single" w:color="808080" w:sz="4" w:space="0"/>
              <w:right w:val="inset" w:color="A5A5A5" w:sz="6" w:space="0"/>
            </w:tcBorders>
            <w:shd w:val="clear" w:color="auto" w:fill="auto"/>
            <w:vAlign w:val="center"/>
          </w:tcPr>
          <w:p w14:paraId="53683B7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发票抬头（必填）</w:t>
            </w:r>
          </w:p>
        </w:tc>
        <w:tc>
          <w:tcPr>
            <w:tcW w:w="2967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5341190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</w:p>
        </w:tc>
      </w:tr>
      <w:tr w14:paraId="4F03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390" w:type="dxa"/>
            <w:gridSpan w:val="2"/>
            <w:tcBorders>
              <w:top w:val="single" w:color="808080" w:sz="4" w:space="0"/>
              <w:left w:val="single" w:color="808080" w:sz="12" w:space="0"/>
              <w:bottom w:val="single" w:color="808080" w:sz="4" w:space="0"/>
              <w:right w:val="single" w:color="7E7E7E" w:sz="4" w:space="0"/>
            </w:tcBorders>
            <w:shd w:val="clear" w:color="auto" w:fill="auto"/>
            <w:vAlign w:val="center"/>
          </w:tcPr>
          <w:p w14:paraId="1F3E924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等线" w:cs="Arial"/>
                <w:b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电子发票接收邮箱（必填）</w:t>
            </w:r>
          </w:p>
        </w:tc>
        <w:tc>
          <w:tcPr>
            <w:tcW w:w="7190" w:type="dxa"/>
            <w:gridSpan w:val="6"/>
            <w:tcBorders>
              <w:top w:val="single" w:color="7E7E7E" w:sz="4" w:space="0"/>
              <w:left w:val="nil"/>
              <w:bottom w:val="single" w:color="7E7E7E" w:sz="4" w:space="0"/>
              <w:right w:val="single" w:color="808080" w:sz="12" w:space="0"/>
            </w:tcBorders>
            <w:shd w:val="clear" w:color="auto" w:fill="auto"/>
            <w:vAlign w:val="center"/>
          </w:tcPr>
          <w:p w14:paraId="63E39C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</w:p>
        </w:tc>
      </w:tr>
      <w:tr w14:paraId="79DD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90" w:type="dxa"/>
            <w:gridSpan w:val="2"/>
            <w:tcBorders>
              <w:top w:val="single" w:color="808080" w:sz="4" w:space="0"/>
              <w:left w:val="single" w:color="808080" w:sz="12" w:space="0"/>
              <w:bottom w:val="inset" w:color="A5A5A5" w:sz="6" w:space="0"/>
              <w:right w:val="single" w:color="808080" w:sz="4" w:space="0"/>
            </w:tcBorders>
            <w:shd w:val="clear" w:color="auto" w:fill="auto"/>
            <w:vAlign w:val="center"/>
          </w:tcPr>
          <w:p w14:paraId="41A615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等线" w:cs="Arial"/>
                <w:b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汇款方式</w:t>
            </w:r>
          </w:p>
        </w:tc>
        <w:tc>
          <w:tcPr>
            <w:tcW w:w="4223" w:type="dxa"/>
            <w:gridSpan w:val="4"/>
            <w:tcBorders>
              <w:top w:val="single" w:color="808080" w:sz="4" w:space="0"/>
              <w:left w:val="nil"/>
              <w:bottom w:val="inset" w:color="A5A5A5" w:sz="6" w:space="0"/>
              <w:right w:val="inset" w:color="A5A5A5" w:sz="6" w:space="0"/>
            </w:tcBorders>
            <w:shd w:val="clear" w:color="auto" w:fill="auto"/>
            <w:vAlign w:val="center"/>
          </w:tcPr>
          <w:p w14:paraId="113A6C2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收款单位：中国饮料工业协会</w:t>
            </w:r>
          </w:p>
          <w:p w14:paraId="417FC30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开户行：中国工商银行北京燕莎支行</w:t>
            </w:r>
          </w:p>
          <w:p w14:paraId="52C578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0"/>
              <w:jc w:val="both"/>
              <w:rPr>
                <w:rFonts w:hint="default"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账号：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0200012719006571956</w:t>
            </w:r>
          </w:p>
        </w:tc>
        <w:tc>
          <w:tcPr>
            <w:tcW w:w="2967" w:type="dxa"/>
            <w:gridSpan w:val="2"/>
            <w:tcBorders>
              <w:top w:val="single" w:color="808080" w:sz="4" w:space="0"/>
              <w:left w:val="nil"/>
              <w:bottom w:val="inset" w:color="A5A5A5" w:sz="6" w:space="0"/>
              <w:right w:val="single" w:color="808080" w:sz="12" w:space="0"/>
            </w:tcBorders>
            <w:shd w:val="clear" w:color="auto" w:fill="auto"/>
            <w:vAlign w:val="center"/>
          </w:tcPr>
          <w:p w14:paraId="1678E18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Times New Roman"/>
                <w:kern w:val="2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注：⑴汇款单需注明参加活动的简写名称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如：大会、培训、大会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+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培训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；⑵个人账户汇款请注明单位。</w:t>
            </w:r>
          </w:p>
        </w:tc>
      </w:tr>
      <w:tr w14:paraId="0E58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580" w:type="dxa"/>
            <w:gridSpan w:val="8"/>
            <w:tcBorders>
              <w:top w:val="inset" w:color="7F7F7F" w:sz="12" w:space="0"/>
              <w:left w:val="single" w:color="808080" w:sz="12" w:space="0"/>
              <w:bottom w:val="inset" w:color="7F7F7F" w:sz="12" w:space="0"/>
              <w:right w:val="single" w:color="808080" w:sz="12" w:space="0"/>
            </w:tcBorders>
            <w:shd w:val="clear" w:color="auto" w:fill="D9D9D9"/>
            <w:vAlign w:val="center"/>
          </w:tcPr>
          <w:p w14:paraId="2252F3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等线" w:cs="Arial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2"/>
                <w:sz w:val="20"/>
                <w:szCs w:val="20"/>
                <w:lang w:val="en-US" w:eastAsia="zh-CN" w:bidi="ar"/>
              </w:rPr>
              <w:t>㈣回执联系方式</w:t>
            </w:r>
          </w:p>
        </w:tc>
      </w:tr>
      <w:tr w14:paraId="5EC5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9580" w:type="dxa"/>
            <w:gridSpan w:val="8"/>
            <w:tcBorders>
              <w:top w:val="inset" w:color="7F7F7F" w:sz="12" w:space="0"/>
              <w:left w:val="single" w:color="808080" w:sz="12" w:space="0"/>
              <w:bottom w:val="inset" w:color="7F7F7F" w:sz="12" w:space="0"/>
              <w:right w:val="single" w:color="808080" w:sz="12" w:space="0"/>
            </w:tcBorders>
            <w:shd w:val="clear" w:color="auto" w:fill="FFFFFF"/>
            <w:vAlign w:val="center"/>
          </w:tcPr>
          <w:p w14:paraId="54841C7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80" w:firstLineChars="100"/>
              <w:jc w:val="both"/>
              <w:rPr>
                <w:rFonts w:hint="default" w:ascii="Arial" w:hAnsi="Arial" w:eastAsia="等线" w:cs="Arial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联系人：韩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玥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等线" w:cs="Arial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18"/>
                <w:szCs w:val="18"/>
                <w:lang w:val="en-US" w:eastAsia="zh-CN" w:bidi="ar"/>
              </w:rPr>
              <w:t>电子邮箱：</w:t>
            </w:r>
            <w:r>
              <w:rPr>
                <w:rFonts w:hint="default" w:ascii="Arial" w:hAnsi="Arial" w:eastAsia="等线" w:cs="Arial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hy</w:t>
            </w:r>
            <w:r>
              <w:rPr>
                <w:rStyle w:val="9"/>
                <w:rFonts w:hint="default" w:ascii="Arial" w:hAnsi="Arial" w:eastAsia="等线" w:cs="Arial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@chinabeverage.org</w:t>
            </w:r>
            <w:r>
              <w:rPr>
                <w:rFonts w:hint="default" w:ascii="Arial" w:hAnsi="Arial" w:eastAsia="等线" w:cs="Arial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"/>
              </w:rPr>
              <w:t>电话：</w:t>
            </w:r>
            <w:r>
              <w:rPr>
                <w:rFonts w:hint="default" w:ascii="Arial" w:hAnsi="Arial" w:eastAsia="等线" w:cs="Arial"/>
                <w:kern w:val="0"/>
                <w:sz w:val="18"/>
                <w:szCs w:val="18"/>
                <w:lang w:val="en-US" w:eastAsia="zh-CN" w:bidi="ar"/>
              </w:rPr>
              <w:t>010-84464668-819</w:t>
            </w:r>
          </w:p>
        </w:tc>
      </w:tr>
      <w:tr w14:paraId="5B16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580" w:type="dxa"/>
            <w:gridSpan w:val="8"/>
            <w:tcBorders>
              <w:top w:val="inset" w:color="7F7F7F" w:sz="12" w:space="0"/>
              <w:left w:val="single" w:color="808080" w:sz="12" w:space="0"/>
              <w:bottom w:val="single" w:color="808080" w:sz="8" w:space="0"/>
              <w:right w:val="single" w:color="808080" w:sz="12" w:space="0"/>
            </w:tcBorders>
            <w:shd w:val="clear" w:color="auto" w:fill="D9D9D9"/>
            <w:vAlign w:val="center"/>
          </w:tcPr>
          <w:p w14:paraId="3F6CCBA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等线" w:cs="Arial"/>
                <w:b/>
                <w:bCs w:val="0"/>
                <w:kern w:val="2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10"/>
                <w:sz w:val="20"/>
                <w:szCs w:val="20"/>
                <w:lang w:val="en-US" w:eastAsia="zh-CN" w:bidi="ar"/>
              </w:rPr>
              <w:t>㈤温馨提示</w:t>
            </w:r>
          </w:p>
        </w:tc>
      </w:tr>
      <w:tr w14:paraId="24D5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580" w:type="dxa"/>
            <w:gridSpan w:val="8"/>
            <w:tcBorders>
              <w:top w:val="single" w:color="808080" w:sz="8" w:space="0"/>
              <w:left w:val="single" w:color="808080" w:sz="12" w:space="0"/>
              <w:bottom w:val="single" w:color="808080" w:sz="8" w:space="0"/>
              <w:right w:val="single" w:color="808080" w:sz="12" w:space="0"/>
            </w:tcBorders>
            <w:shd w:val="clear" w:color="auto" w:fill="auto"/>
            <w:vAlign w:val="center"/>
          </w:tcPr>
          <w:p w14:paraId="6DC324F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1"/>
              <w:jc w:val="both"/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⒈每位参会人员均需填写回执，回执单可复印。</w:t>
            </w:r>
          </w:p>
          <w:p w14:paraId="27C53B0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1"/>
              <w:jc w:val="both"/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⒉已报名参会代表因故不能到会，须于</w:t>
            </w: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05</w:t>
            </w: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日前书面告知协会；</w:t>
            </w: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05</w:t>
            </w: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日后告知协会，需扣除</w:t>
            </w: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20%</w:t>
            </w: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会务费；</w:t>
            </w: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日仍未告知，会务费不予退回。</w:t>
            </w:r>
          </w:p>
          <w:p w14:paraId="2A1DE5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1"/>
              <w:jc w:val="both"/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⒊如需申请专题报告或企业展示，详情请来电咨询活动负责人。</w:t>
            </w:r>
          </w:p>
          <w:p w14:paraId="711D56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61"/>
              <w:jc w:val="both"/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⒋本回执请于</w:t>
            </w: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Arial" w:hAnsi="Arial" w:eastAsia="等线" w:cs="Arial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28</w:t>
            </w: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日前发送给联系人。</w:t>
            </w:r>
          </w:p>
        </w:tc>
      </w:tr>
      <w:tr w14:paraId="243A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9580" w:type="dxa"/>
            <w:gridSpan w:val="8"/>
            <w:tcBorders>
              <w:top w:val="single" w:color="808080" w:sz="8" w:space="0"/>
              <w:left w:val="single" w:color="808080" w:sz="12" w:space="0"/>
              <w:bottom w:val="single" w:color="808080" w:sz="8" w:space="0"/>
              <w:right w:val="single" w:color="808080" w:sz="12" w:space="0"/>
            </w:tcBorders>
            <w:shd w:val="clear" w:color="auto" w:fill="D7D7D7" w:themeFill="background1" w:themeFillShade="D8"/>
            <w:vAlign w:val="center"/>
          </w:tcPr>
          <w:p w14:paraId="4517930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10"/>
                <w:sz w:val="20"/>
                <w:szCs w:val="20"/>
                <w:lang w:val="en-US" w:eastAsia="zh-CN" w:bidi="ar"/>
              </w:rPr>
              <w:t>㈥会议及周边酒店</w:t>
            </w:r>
          </w:p>
        </w:tc>
      </w:tr>
      <w:tr w14:paraId="65D0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580" w:type="dxa"/>
            <w:gridSpan w:val="8"/>
            <w:tcBorders>
              <w:top w:val="single" w:color="808080" w:sz="8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auto"/>
            <w:vAlign w:val="center"/>
          </w:tcPr>
          <w:p w14:paraId="0E7E82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●北京万达文华酒店（大会协议酒店）</w:t>
            </w:r>
          </w:p>
          <w:p w14:paraId="5FC150B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地址：北京市朝阳区建国路93号万达广场C座      电话：010-85996666（预订部）、15801163877（司德谦）</w:t>
            </w:r>
            <w:r>
              <w:rPr>
                <w:rFonts w:hint="eastAsia" w:ascii="等线" w:hAnsi="等线" w:eastAsia="等线" w:cs="等线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ab/>
            </w:r>
          </w:p>
          <w:p w14:paraId="45DA42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E-mail：rsvn.bjwandavista@wandahotels.com    sander.si@wandahotels.com</w:t>
            </w:r>
          </w:p>
          <w:p w14:paraId="622307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备注：酒店房间数量有限，请尽早直接联系酒店预订。</w:t>
            </w:r>
          </w:p>
          <w:p w14:paraId="48685F9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◎丽枫酒店（北京国贸万达店）   地址：北京市朝阳区建国路93号万达广场19号楼105底商（距离会议酒店100米）</w:t>
            </w:r>
          </w:p>
          <w:p w14:paraId="07B129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b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◎北京伯豪瑞廷酒店             地址：北京市朝阳区光华路15号（距离会议酒店600米）</w:t>
            </w:r>
          </w:p>
        </w:tc>
      </w:tr>
    </w:tbl>
    <w:p w14:paraId="1B61FDCA">
      <w:pPr>
        <w:snapToGrid w:val="0"/>
        <w:spacing w:line="240" w:lineRule="auto"/>
        <w:ind w:left="0" w:firstLine="0" w:firstLineChars="0"/>
        <w:jc w:val="center"/>
        <w:rPr>
          <w:rStyle w:val="10"/>
          <w:rFonts w:hint="eastAsia" w:ascii="方正小标宋简体" w:hAnsi="方正小标宋简体" w:eastAsia="方正小标宋简体" w:cs="方正小标宋简体"/>
          <w:bCs/>
          <w:sz w:val="2"/>
          <w:szCs w:val="2"/>
          <w:lang w:eastAsia="zh-CN"/>
        </w:rPr>
      </w:pPr>
    </w:p>
    <w:p w14:paraId="6F62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"/>
          <w:szCs w:val="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167F5">
    <w:pPr>
      <w:pStyle w:val="3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E894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2E894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Mzc5MDE0NGVmYjk2NDUzODUxODRjYjM3ODdmYjYifQ=="/>
  </w:docVars>
  <w:rsids>
    <w:rsidRoot w:val="10C32ABD"/>
    <w:rsid w:val="10C32ABD"/>
    <w:rsid w:val="29A0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tLeast"/>
    </w:pPr>
    <w:rPr>
      <w:b/>
      <w:snapToGrid w:val="0"/>
      <w:color w:val="000000"/>
      <w:sz w:val="24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  <w:style w:type="character" w:customStyle="1" w:styleId="8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0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900</Characters>
  <Lines>0</Lines>
  <Paragraphs>0</Paragraphs>
  <TotalTime>0</TotalTime>
  <ScaleCrop>false</ScaleCrop>
  <LinksUpToDate>false</LinksUpToDate>
  <CharactersWithSpaces>957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2024-09-27T06:07:00Z</dcterms:created>
  <dc:creator>张明</dc:creator>
  <cp:lastModifiedBy>张明</cp:lastModifiedBy>
  <dcterms:modified xsi:type="dcterms:W3CDTF">2024-09-29T06:00:43Z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CDAD86E100ED4F029A875A8366790957_11</vt:lpwstr>
  </property>
</Properties>
</file>